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29" w:rsidRPr="00314129" w:rsidRDefault="00314129" w:rsidP="00314129">
      <w:pPr>
        <w:jc w:val="center"/>
        <w:rPr>
          <w:rFonts w:asciiTheme="majorHAnsi" w:hAnsiTheme="majorHAnsi"/>
          <w:b/>
          <w:sz w:val="36"/>
          <w:szCs w:val="36"/>
          <w:u w:val="single"/>
        </w:rPr>
      </w:pPr>
      <w:r w:rsidRPr="00314129">
        <w:rPr>
          <w:rFonts w:asciiTheme="majorHAnsi" w:hAnsiTheme="majorHAnsi"/>
          <w:b/>
          <w:sz w:val="36"/>
          <w:szCs w:val="36"/>
          <w:u w:val="single"/>
        </w:rPr>
        <w:t>Geometry Think</w:t>
      </w:r>
      <w:r w:rsidR="00A073FF">
        <w:rPr>
          <w:rFonts w:asciiTheme="majorHAnsi" w:hAnsiTheme="majorHAnsi"/>
          <w:b/>
          <w:sz w:val="36"/>
          <w:szCs w:val="36"/>
          <w:u w:val="single"/>
        </w:rPr>
        <w:t xml:space="preserve"> Q</w:t>
      </w:r>
      <w:r w:rsidRPr="00314129">
        <w:rPr>
          <w:rFonts w:asciiTheme="majorHAnsi" w:hAnsiTheme="majorHAnsi"/>
          <w:b/>
          <w:sz w:val="36"/>
          <w:szCs w:val="36"/>
          <w:u w:val="single"/>
        </w:rPr>
        <w:t>uest</w:t>
      </w:r>
    </w:p>
    <w:p w:rsidR="00314129" w:rsidRPr="00314129" w:rsidRDefault="00314129" w:rsidP="00314129">
      <w:pPr>
        <w:rPr>
          <w:rFonts w:asciiTheme="majorHAnsi" w:hAnsiTheme="majorHAnsi"/>
          <w:sz w:val="28"/>
          <w:szCs w:val="28"/>
        </w:rPr>
      </w:pPr>
      <w:r w:rsidRPr="00314129">
        <w:rPr>
          <w:rFonts w:asciiTheme="majorHAnsi" w:hAnsiTheme="majorHAnsi"/>
          <w:sz w:val="28"/>
          <w:szCs w:val="28"/>
        </w:rPr>
        <w:t>Click on the links below and follow the instructions on the page.  Also, write the steps to follow for each of the two constructions performed.</w:t>
      </w:r>
    </w:p>
    <w:p w:rsidR="00314129" w:rsidRPr="00314129" w:rsidRDefault="00267651" w:rsidP="00314129">
      <w:pPr>
        <w:rPr>
          <w:rFonts w:asciiTheme="majorHAnsi" w:hAnsiTheme="majorHAnsi"/>
          <w:sz w:val="28"/>
          <w:szCs w:val="28"/>
        </w:rPr>
      </w:pPr>
      <w:hyperlink r:id="rId6" w:history="1">
        <w:r w:rsidR="00314129" w:rsidRPr="00314129">
          <w:rPr>
            <w:rStyle w:val="Hyperlink"/>
            <w:rFonts w:asciiTheme="majorHAnsi" w:hAnsiTheme="majorHAnsi"/>
            <w:sz w:val="28"/>
            <w:szCs w:val="28"/>
          </w:rPr>
          <w:t>http://www.mathopenref.com/constbisectangle.html</w:t>
        </w:r>
      </w:hyperlink>
      <w:r w:rsidR="00314129" w:rsidRPr="00314129">
        <w:rPr>
          <w:rFonts w:asciiTheme="majorHAnsi" w:hAnsiTheme="majorHAnsi"/>
          <w:sz w:val="28"/>
          <w:szCs w:val="28"/>
        </w:rPr>
        <w:t xml:space="preserve"> </w:t>
      </w:r>
      <w:r w:rsidR="00314129">
        <w:rPr>
          <w:rFonts w:asciiTheme="majorHAnsi" w:hAnsiTheme="majorHAnsi"/>
          <w:sz w:val="28"/>
          <w:szCs w:val="28"/>
        </w:rPr>
        <w:t>(bisecting an angle)</w:t>
      </w:r>
    </w:p>
    <w:p w:rsidR="00314129" w:rsidRPr="00314129" w:rsidRDefault="00314129" w:rsidP="00314129">
      <w:pPr>
        <w:rPr>
          <w:rFonts w:asciiTheme="majorHAnsi" w:hAnsiTheme="majorHAnsi"/>
          <w:sz w:val="28"/>
          <w:szCs w:val="28"/>
        </w:rPr>
      </w:pPr>
      <w:r w:rsidRPr="00314129">
        <w:rPr>
          <w:rFonts w:asciiTheme="majorHAnsi" w:hAnsiTheme="majorHAnsi"/>
          <w:sz w:val="28"/>
          <w:szCs w:val="28"/>
        </w:rPr>
        <w:t xml:space="preserve"> </w:t>
      </w:r>
      <w:hyperlink r:id="rId7" w:history="1">
        <w:r w:rsidRPr="00314129">
          <w:rPr>
            <w:rStyle w:val="Hyperlink"/>
            <w:rFonts w:asciiTheme="majorHAnsi" w:hAnsiTheme="majorHAnsi"/>
            <w:sz w:val="28"/>
            <w:szCs w:val="28"/>
          </w:rPr>
          <w:t>http://www.mathopenref.com/constbisectline.html</w:t>
        </w:r>
      </w:hyperlink>
      <w:r w:rsidRPr="00314129">
        <w:rPr>
          <w:rFonts w:asciiTheme="majorHAnsi" w:hAnsiTheme="majorHAnsi"/>
          <w:sz w:val="28"/>
          <w:szCs w:val="28"/>
        </w:rPr>
        <w:t xml:space="preserve"> </w:t>
      </w:r>
      <w:r>
        <w:rPr>
          <w:rFonts w:asciiTheme="majorHAnsi" w:hAnsiTheme="majorHAnsi"/>
          <w:sz w:val="28"/>
          <w:szCs w:val="28"/>
        </w:rPr>
        <w:t>(bisecting a line)</w:t>
      </w:r>
    </w:p>
    <w:p w:rsidR="00314129" w:rsidRPr="00314129" w:rsidRDefault="00E665FA">
      <w:pPr>
        <w:rPr>
          <w:rFonts w:asciiTheme="majorHAnsi" w:hAnsiTheme="majorHAnsi"/>
          <w:sz w:val="28"/>
          <w:szCs w:val="28"/>
        </w:rPr>
      </w:pPr>
      <w:r>
        <w:rPr>
          <w:rFonts w:asciiTheme="majorHAnsi" w:hAnsiTheme="majorHAnsi"/>
          <w:sz w:val="28"/>
          <w:szCs w:val="28"/>
        </w:rPr>
        <w:t>Click on the link below.</w:t>
      </w:r>
      <w:r w:rsidR="00314129" w:rsidRPr="00314129">
        <w:rPr>
          <w:rFonts w:asciiTheme="majorHAnsi" w:hAnsiTheme="majorHAnsi"/>
          <w:sz w:val="28"/>
          <w:szCs w:val="28"/>
        </w:rPr>
        <w:t xml:space="preserve"> </w:t>
      </w:r>
      <w:r>
        <w:rPr>
          <w:rFonts w:asciiTheme="majorHAnsi" w:hAnsiTheme="majorHAnsi"/>
          <w:sz w:val="28"/>
          <w:szCs w:val="28"/>
        </w:rPr>
        <w:t xml:space="preserve"> T</w:t>
      </w:r>
      <w:r w:rsidR="00314129">
        <w:rPr>
          <w:rFonts w:asciiTheme="majorHAnsi" w:hAnsiTheme="majorHAnsi"/>
          <w:sz w:val="28"/>
          <w:szCs w:val="28"/>
        </w:rPr>
        <w:t>hen</w:t>
      </w:r>
      <w:r>
        <w:rPr>
          <w:rFonts w:asciiTheme="majorHAnsi" w:hAnsiTheme="majorHAnsi"/>
          <w:sz w:val="28"/>
          <w:szCs w:val="28"/>
        </w:rPr>
        <w:t>,</w:t>
      </w:r>
      <w:r w:rsidR="00314129" w:rsidRPr="00314129">
        <w:rPr>
          <w:rFonts w:asciiTheme="majorHAnsi" w:hAnsiTheme="majorHAnsi"/>
          <w:sz w:val="28"/>
          <w:szCs w:val="28"/>
        </w:rPr>
        <w:t xml:space="preserve"> click each of the links</w:t>
      </w:r>
      <w:r w:rsidR="00314129">
        <w:rPr>
          <w:rFonts w:asciiTheme="majorHAnsi" w:hAnsiTheme="majorHAnsi"/>
          <w:sz w:val="28"/>
          <w:szCs w:val="28"/>
        </w:rPr>
        <w:t xml:space="preserve"> on that page</w:t>
      </w:r>
      <w:r w:rsidR="00314129" w:rsidRPr="00314129">
        <w:rPr>
          <w:rFonts w:asciiTheme="majorHAnsi" w:hAnsiTheme="majorHAnsi"/>
          <w:sz w:val="28"/>
          <w:szCs w:val="28"/>
        </w:rPr>
        <w:t>.  Take notes on transversals, alternate interior, alternate exterior, corresponding, and vertical angles.  You may do this by drawing the figure and labeling the angles based on their relationships.</w:t>
      </w:r>
    </w:p>
    <w:p w:rsidR="003F0DEE" w:rsidRDefault="00267651">
      <w:pPr>
        <w:rPr>
          <w:rFonts w:asciiTheme="majorHAnsi" w:hAnsiTheme="majorHAnsi"/>
          <w:sz w:val="28"/>
          <w:szCs w:val="28"/>
        </w:rPr>
      </w:pPr>
      <w:hyperlink r:id="rId8" w:history="1">
        <w:r w:rsidR="00FB4940" w:rsidRPr="00314129">
          <w:rPr>
            <w:rStyle w:val="Hyperlink"/>
            <w:rFonts w:asciiTheme="majorHAnsi" w:hAnsiTheme="majorHAnsi"/>
            <w:sz w:val="28"/>
            <w:szCs w:val="28"/>
          </w:rPr>
          <w:t>http://www.mathsisfun.com/geometry/corresponding-angles.html</w:t>
        </w:r>
      </w:hyperlink>
      <w:r w:rsidR="00FB4940" w:rsidRPr="00314129">
        <w:rPr>
          <w:rFonts w:asciiTheme="majorHAnsi" w:hAnsiTheme="majorHAnsi"/>
          <w:sz w:val="28"/>
          <w:szCs w:val="28"/>
        </w:rPr>
        <w:t xml:space="preserve"> - Angles and Transversals</w:t>
      </w:r>
    </w:p>
    <w:p w:rsidR="00314129" w:rsidRDefault="00314129">
      <w:pPr>
        <w:rPr>
          <w:rFonts w:asciiTheme="majorHAnsi" w:hAnsiTheme="majorHAnsi"/>
          <w:sz w:val="28"/>
          <w:szCs w:val="28"/>
        </w:rPr>
      </w:pPr>
      <w:r>
        <w:rPr>
          <w:rFonts w:asciiTheme="majorHAnsi" w:hAnsiTheme="majorHAnsi"/>
          <w:sz w:val="28"/>
          <w:szCs w:val="28"/>
        </w:rPr>
        <w:t>Click on the link, and record any volume formula you do not have as you will be able to use these on your unit assessment.</w:t>
      </w:r>
    </w:p>
    <w:p w:rsidR="00314129" w:rsidRDefault="00267651">
      <w:pPr>
        <w:rPr>
          <w:rFonts w:asciiTheme="majorHAnsi" w:hAnsiTheme="majorHAnsi"/>
          <w:sz w:val="28"/>
          <w:szCs w:val="28"/>
        </w:rPr>
      </w:pPr>
      <w:hyperlink r:id="rId9" w:history="1">
        <w:r w:rsidR="00314129" w:rsidRPr="008A4EFF">
          <w:rPr>
            <w:rStyle w:val="Hyperlink"/>
            <w:rFonts w:asciiTheme="majorHAnsi" w:hAnsiTheme="majorHAnsi"/>
            <w:sz w:val="28"/>
            <w:szCs w:val="28"/>
          </w:rPr>
          <w:t>http://www.factmonster.com/ipka/A0876212.html</w:t>
        </w:r>
      </w:hyperlink>
      <w:r w:rsidR="00314129">
        <w:rPr>
          <w:rFonts w:asciiTheme="majorHAnsi" w:hAnsiTheme="majorHAnsi"/>
          <w:sz w:val="28"/>
          <w:szCs w:val="28"/>
        </w:rPr>
        <w:t xml:space="preserve"> </w:t>
      </w:r>
    </w:p>
    <w:p w:rsidR="00314129" w:rsidRDefault="00314129">
      <w:pPr>
        <w:rPr>
          <w:rFonts w:asciiTheme="majorHAnsi" w:hAnsiTheme="majorHAnsi"/>
          <w:sz w:val="28"/>
          <w:szCs w:val="28"/>
        </w:rPr>
      </w:pPr>
      <w:r>
        <w:rPr>
          <w:rFonts w:asciiTheme="majorHAnsi" w:hAnsiTheme="majorHAnsi"/>
          <w:sz w:val="28"/>
          <w:szCs w:val="28"/>
        </w:rPr>
        <w:t>Click on the link below and answer the five volume problems.</w:t>
      </w:r>
    </w:p>
    <w:p w:rsidR="00314129" w:rsidRDefault="00267651">
      <w:pPr>
        <w:rPr>
          <w:rFonts w:asciiTheme="majorHAnsi" w:hAnsiTheme="majorHAnsi"/>
          <w:sz w:val="28"/>
          <w:szCs w:val="28"/>
        </w:rPr>
      </w:pPr>
      <w:hyperlink r:id="rId10" w:history="1">
        <w:r w:rsidR="00314129" w:rsidRPr="008A4EFF">
          <w:rPr>
            <w:rStyle w:val="Hyperlink"/>
            <w:rFonts w:asciiTheme="majorHAnsi" w:hAnsiTheme="majorHAnsi"/>
            <w:sz w:val="28"/>
            <w:szCs w:val="28"/>
          </w:rPr>
          <w:t>http://go.hrw.com/resources/go_sc/hst/HSTMW301.PDF</w:t>
        </w:r>
      </w:hyperlink>
      <w:r w:rsidR="00314129">
        <w:rPr>
          <w:rFonts w:asciiTheme="majorHAnsi" w:hAnsiTheme="majorHAnsi"/>
          <w:sz w:val="28"/>
          <w:szCs w:val="28"/>
        </w:rPr>
        <w:t xml:space="preserve"> </w:t>
      </w:r>
    </w:p>
    <w:p w:rsidR="00A073FF" w:rsidRDefault="00A073FF">
      <w:pPr>
        <w:rPr>
          <w:rFonts w:asciiTheme="majorHAnsi" w:hAnsiTheme="majorHAnsi"/>
          <w:sz w:val="28"/>
          <w:szCs w:val="28"/>
        </w:rPr>
      </w:pPr>
      <w:r>
        <w:rPr>
          <w:rFonts w:asciiTheme="majorHAnsi" w:hAnsiTheme="majorHAnsi"/>
          <w:sz w:val="28"/>
          <w:szCs w:val="28"/>
        </w:rPr>
        <w:t>Click the link below to learn more about cross sections.  Then, click the link to “sphere” and “cone” at the bottom of the page to learn more cool facts about this 3D figure!</w:t>
      </w:r>
    </w:p>
    <w:p w:rsidR="00A073FF" w:rsidRDefault="00267651">
      <w:pPr>
        <w:rPr>
          <w:rFonts w:asciiTheme="majorHAnsi" w:hAnsiTheme="majorHAnsi"/>
          <w:sz w:val="28"/>
          <w:szCs w:val="28"/>
        </w:rPr>
      </w:pPr>
      <w:hyperlink r:id="rId11" w:history="1">
        <w:r w:rsidR="00A073FF" w:rsidRPr="008A4EFF">
          <w:rPr>
            <w:rStyle w:val="Hyperlink"/>
            <w:rFonts w:asciiTheme="majorHAnsi" w:hAnsiTheme="majorHAnsi"/>
            <w:sz w:val="28"/>
            <w:szCs w:val="28"/>
          </w:rPr>
          <w:t>http://www.mathsisfun.com/geometry/cross-sections.html</w:t>
        </w:r>
      </w:hyperlink>
    </w:p>
    <w:p w:rsidR="00A073FF" w:rsidRDefault="00267651">
      <w:pPr>
        <w:rPr>
          <w:rFonts w:asciiTheme="majorHAnsi" w:hAnsiTheme="majorHAnsi"/>
          <w:sz w:val="28"/>
          <w:szCs w:val="28"/>
        </w:rPr>
      </w:pPr>
      <w:r>
        <w:rPr>
          <w:rFonts w:asciiTheme="majorHAnsi" w:hAnsiTheme="majorHAnsi"/>
          <w:sz w:val="28"/>
          <w:szCs w:val="28"/>
        </w:rPr>
        <w:t xml:space="preserve">Click the link below.  Use the username and password (1234) I gave you to log in.  Click on the “Geometry” tab at the left of the screen, then practice in the following areas: </w:t>
      </w:r>
      <w:hyperlink r:id="rId12" w:history="1">
        <w:r w:rsidRPr="00B64B1D">
          <w:rPr>
            <w:rStyle w:val="Hyperlink"/>
            <w:rFonts w:asciiTheme="majorHAnsi" w:hAnsiTheme="majorHAnsi"/>
            <w:sz w:val="28"/>
            <w:szCs w:val="28"/>
          </w:rPr>
          <w:t>www.ixl.com</w:t>
        </w:r>
      </w:hyperlink>
    </w:p>
    <w:p w:rsidR="00267651" w:rsidRDefault="00267651" w:rsidP="00267651">
      <w:pPr>
        <w:pStyle w:val="ListParagraph"/>
        <w:numPr>
          <w:ilvl w:val="0"/>
          <w:numId w:val="1"/>
        </w:numPr>
        <w:rPr>
          <w:rFonts w:asciiTheme="majorHAnsi" w:hAnsiTheme="majorHAnsi"/>
          <w:sz w:val="28"/>
          <w:szCs w:val="28"/>
        </w:rPr>
      </w:pPr>
      <w:r>
        <w:rPr>
          <w:rFonts w:asciiTheme="majorHAnsi" w:hAnsiTheme="majorHAnsi"/>
          <w:sz w:val="28"/>
          <w:szCs w:val="28"/>
        </w:rPr>
        <w:t>Angles - C.3 &amp; C.4</w:t>
      </w:r>
    </w:p>
    <w:p w:rsidR="00267651" w:rsidRDefault="00267651" w:rsidP="00267651">
      <w:pPr>
        <w:pStyle w:val="ListParagraph"/>
        <w:numPr>
          <w:ilvl w:val="0"/>
          <w:numId w:val="1"/>
        </w:numPr>
        <w:rPr>
          <w:rFonts w:asciiTheme="majorHAnsi" w:hAnsiTheme="majorHAnsi"/>
          <w:sz w:val="28"/>
          <w:szCs w:val="28"/>
        </w:rPr>
      </w:pPr>
      <w:r>
        <w:rPr>
          <w:rFonts w:asciiTheme="majorHAnsi" w:hAnsiTheme="majorHAnsi"/>
          <w:sz w:val="28"/>
          <w:szCs w:val="28"/>
        </w:rPr>
        <w:t>Parallel &amp; Perpendicular Lines – D.2 &amp; D.3</w:t>
      </w:r>
    </w:p>
    <w:p w:rsidR="00267651" w:rsidRDefault="00267651" w:rsidP="00267651">
      <w:pPr>
        <w:pStyle w:val="ListParagraph"/>
        <w:numPr>
          <w:ilvl w:val="0"/>
          <w:numId w:val="1"/>
        </w:numPr>
        <w:rPr>
          <w:rFonts w:asciiTheme="majorHAnsi" w:hAnsiTheme="majorHAnsi"/>
          <w:sz w:val="28"/>
          <w:szCs w:val="28"/>
        </w:rPr>
      </w:pPr>
      <w:r>
        <w:rPr>
          <w:rFonts w:asciiTheme="majorHAnsi" w:hAnsiTheme="majorHAnsi"/>
          <w:sz w:val="28"/>
          <w:szCs w:val="28"/>
        </w:rPr>
        <w:t>Surface Area &amp; Volume – S.2, S.3, S.4, &amp; S.5</w:t>
      </w:r>
    </w:p>
    <w:p w:rsidR="00267651" w:rsidRPr="00267651" w:rsidRDefault="00267651" w:rsidP="00267651">
      <w:pPr>
        <w:pStyle w:val="ListParagraph"/>
        <w:numPr>
          <w:ilvl w:val="0"/>
          <w:numId w:val="1"/>
        </w:numPr>
        <w:rPr>
          <w:rFonts w:asciiTheme="majorHAnsi" w:hAnsiTheme="majorHAnsi"/>
          <w:sz w:val="28"/>
          <w:szCs w:val="28"/>
        </w:rPr>
      </w:pPr>
      <w:r w:rsidRPr="00267651">
        <w:rPr>
          <w:rFonts w:asciiTheme="majorHAnsi" w:hAnsiTheme="majorHAnsi"/>
          <w:sz w:val="28"/>
          <w:szCs w:val="28"/>
        </w:rPr>
        <w:t>3-D Figures – H.3</w:t>
      </w:r>
      <w:bookmarkStart w:id="0" w:name="_GoBack"/>
      <w:bookmarkEnd w:id="0"/>
    </w:p>
    <w:sectPr w:rsidR="00267651" w:rsidRPr="0026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2376"/>
    <w:multiLevelType w:val="hybridMultilevel"/>
    <w:tmpl w:val="1CC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40"/>
    <w:rsid w:val="00267651"/>
    <w:rsid w:val="00314129"/>
    <w:rsid w:val="003F0DEE"/>
    <w:rsid w:val="00A073FF"/>
    <w:rsid w:val="00E665FA"/>
    <w:rsid w:val="00FB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40"/>
    <w:rPr>
      <w:color w:val="0000FF" w:themeColor="hyperlink"/>
      <w:u w:val="single"/>
    </w:rPr>
  </w:style>
  <w:style w:type="paragraph" w:styleId="ListParagraph">
    <w:name w:val="List Paragraph"/>
    <w:basedOn w:val="Normal"/>
    <w:uiPriority w:val="34"/>
    <w:qFormat/>
    <w:rsid w:val="0026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40"/>
    <w:rPr>
      <w:color w:val="0000FF" w:themeColor="hyperlink"/>
      <w:u w:val="single"/>
    </w:rPr>
  </w:style>
  <w:style w:type="paragraph" w:styleId="ListParagraph">
    <w:name w:val="List Paragraph"/>
    <w:basedOn w:val="Normal"/>
    <w:uiPriority w:val="34"/>
    <w:qFormat/>
    <w:rsid w:val="0026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geometry/corresponding-angl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hopenref.com/constbisectline.html" TargetMode="External"/><Relationship Id="rId12" Type="http://schemas.openxmlformats.org/officeDocument/2006/relationships/hyperlink" Target="http://www.ix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openref.com/constbisectangle.html" TargetMode="External"/><Relationship Id="rId11" Type="http://schemas.openxmlformats.org/officeDocument/2006/relationships/hyperlink" Target="http://www.mathsisfun.com/geometry/cross-sections.html" TargetMode="External"/><Relationship Id="rId5" Type="http://schemas.openxmlformats.org/officeDocument/2006/relationships/webSettings" Target="webSettings.xml"/><Relationship Id="rId10" Type="http://schemas.openxmlformats.org/officeDocument/2006/relationships/hyperlink" Target="http://go.hrw.com/resources/go_sc/hst/HSTMW301.PDF" TargetMode="External"/><Relationship Id="rId4" Type="http://schemas.openxmlformats.org/officeDocument/2006/relationships/settings" Target="settings.xml"/><Relationship Id="rId9" Type="http://schemas.openxmlformats.org/officeDocument/2006/relationships/hyperlink" Target="http://www.factmonster.com/ipka/A087621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Rodney- COnyers Middle</dc:creator>
  <cp:lastModifiedBy>Tammy Rodney- COnyers Middle</cp:lastModifiedBy>
  <cp:revision>2</cp:revision>
  <dcterms:created xsi:type="dcterms:W3CDTF">2012-10-25T17:22:00Z</dcterms:created>
  <dcterms:modified xsi:type="dcterms:W3CDTF">2012-10-25T17:22:00Z</dcterms:modified>
</cp:coreProperties>
</file>